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Tilbud om leksehjelp på skolen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hver mandag kl.14.15 - 15.00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Vi får besøk av SR-bank på fredag. De skal snakke om privatøkonomi. 1. og 2. time i 10A. 3. og 4. time i 10C og 5. og 6. time i 10B.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i Classroom. Vi jobber videre med Kvadratiske likninger og starter opp med Proporsjoner.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Vi jobber videre med kjemiske modeller.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lekse. Vi jobber videre med Religionskritikk.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lekse. Vi jobber videre med Økonomi og samfunn. Minner om prøve i kapittelet neste onsdag.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fokussetninger til torsdag. Hør på en tysk sang av Mark Forster, LEA, Namika, Max Giesinger, Mikael, RAF Camora…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beskrive en person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Presentasjoner om engelsktalende land, for de som enda ikke har hatt det.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fokussetningene, se Classroom. Det blir en test på torsdag.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en by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Friluftsliv: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